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8652" w14:textId="2DA21F68" w:rsidR="00E81E9F" w:rsidRDefault="000611F4" w:rsidP="000611F4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3F9BAAE7" wp14:editId="13F87481">
            <wp:extent cx="6120130" cy="41243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E9F" w:rsidRPr="00E81E9F">
        <w:rPr>
          <w:b/>
        </w:rPr>
        <w:t xml:space="preserve">RANDONNEE DI NAPOLI </w:t>
      </w:r>
      <w:r w:rsidR="00E27506">
        <w:rPr>
          <w:b/>
        </w:rPr>
        <w:t>26</w:t>
      </w:r>
      <w:r w:rsidR="00E81E9F" w:rsidRPr="00E81E9F">
        <w:rPr>
          <w:b/>
        </w:rPr>
        <w:t xml:space="preserve"> MARZO 202</w:t>
      </w:r>
      <w:r w:rsidR="00E27506">
        <w:rPr>
          <w:b/>
        </w:rPr>
        <w:t>3</w:t>
      </w:r>
    </w:p>
    <w:p w14:paraId="3B35F691" w14:textId="3D9A2AD7" w:rsidR="00465393" w:rsidRDefault="00E203A9" w:rsidP="000611F4">
      <w:pPr>
        <w:jc w:val="center"/>
        <w:rPr>
          <w:b/>
        </w:rPr>
      </w:pPr>
      <w:r>
        <w:rPr>
          <w:b/>
        </w:rPr>
        <w:t>EDIZIONE EPICA CON LA SCALATA DE</w:t>
      </w:r>
      <w:r w:rsidR="00465393">
        <w:rPr>
          <w:b/>
        </w:rPr>
        <w:t xml:space="preserve">L VESUVIO </w:t>
      </w:r>
      <w:r>
        <w:rPr>
          <w:b/>
        </w:rPr>
        <w:t>FINO IN VETTA</w:t>
      </w:r>
    </w:p>
    <w:p w14:paraId="7892ED61" w14:textId="77777777" w:rsidR="00032900" w:rsidRPr="00E81E9F" w:rsidRDefault="00032900" w:rsidP="00E81E9F">
      <w:pPr>
        <w:rPr>
          <w:b/>
        </w:rPr>
      </w:pPr>
    </w:p>
    <w:p w14:paraId="37A98FB6" w14:textId="04415187" w:rsidR="00465393" w:rsidRDefault="00E81E9F" w:rsidP="00E81E9F">
      <w:pPr>
        <w:jc w:val="both"/>
      </w:pPr>
      <w:r>
        <w:t xml:space="preserve">Domenica </w:t>
      </w:r>
      <w:r w:rsidR="00E203A9">
        <w:t>26</w:t>
      </w:r>
      <w:r>
        <w:t xml:space="preserve"> </w:t>
      </w:r>
      <w:proofErr w:type="gramStart"/>
      <w:r w:rsidR="00E203A9">
        <w:t>M</w:t>
      </w:r>
      <w:r>
        <w:t>arzo</w:t>
      </w:r>
      <w:proofErr w:type="gramEnd"/>
      <w:r>
        <w:t xml:space="preserve">, </w:t>
      </w:r>
      <w:r w:rsidR="00152108">
        <w:t>alle prime ore della</w:t>
      </w:r>
      <w:r>
        <w:t xml:space="preserve"> mattina, prenderà il “via” la </w:t>
      </w:r>
      <w:r w:rsidR="00E203A9">
        <w:t xml:space="preserve">quarta </w:t>
      </w:r>
      <w:r>
        <w:t xml:space="preserve">edizione della Randonnée di Napoli, per la quale è prevista la partecipazione di centinaia di appassionati provenienti da ogni parte d’Italia. Il percorso, </w:t>
      </w:r>
      <w:r w:rsidR="00465393">
        <w:t>1</w:t>
      </w:r>
      <w:r w:rsidR="00C95CA4">
        <w:t>75</w:t>
      </w:r>
      <w:r>
        <w:t xml:space="preserve"> chilometri, è vario e avvincente. In programma anche un</w:t>
      </w:r>
      <w:r w:rsidR="00465393">
        <w:t>a</w:t>
      </w:r>
      <w:r>
        <w:t xml:space="preserve"> </w:t>
      </w:r>
      <w:r w:rsidR="00465393">
        <w:t xml:space="preserve">versione ridotta di </w:t>
      </w:r>
      <w:r>
        <w:t>1</w:t>
      </w:r>
      <w:r w:rsidR="00C95CA4">
        <w:t>1</w:t>
      </w:r>
      <w:r>
        <w:t xml:space="preserve">0 chilometri per </w:t>
      </w:r>
      <w:r w:rsidR="00465393">
        <w:t>un approccio propriamente cicloturistico.</w:t>
      </w:r>
    </w:p>
    <w:p w14:paraId="7EFAFB20" w14:textId="2C86860C" w:rsidR="00E81E9F" w:rsidRDefault="00E81E9F" w:rsidP="00E81E9F">
      <w:pPr>
        <w:jc w:val="both"/>
      </w:pPr>
      <w:r>
        <w:t xml:space="preserve">La parte del leone la farà il Vesuvio, </w:t>
      </w:r>
      <w:r w:rsidR="00A56021">
        <w:t xml:space="preserve">che </w:t>
      </w:r>
      <w:r>
        <w:t>sarà scalato</w:t>
      </w:r>
      <w:r w:rsidR="007B4563">
        <w:t xml:space="preserve"> fin su a quota 1000 </w:t>
      </w:r>
      <w:proofErr w:type="spellStart"/>
      <w:r w:rsidR="007B4563">
        <w:t>m.s.l.m</w:t>
      </w:r>
      <w:proofErr w:type="spellEnd"/>
      <w:r>
        <w:t xml:space="preserve">, </w:t>
      </w:r>
      <w:r w:rsidR="00A56021">
        <w:t>ed anche “</w:t>
      </w:r>
      <w:r>
        <w:t xml:space="preserve">circumnavigato” e sarà spesso presente, all’orizzonte, dando modo ai ciclisti di ammirarlo da prospettive diverse e insolite. Poi, naturalmente, il mare. Dal </w:t>
      </w:r>
      <w:r w:rsidR="00702D8B">
        <w:t xml:space="preserve">Golfo di Napoli, a quello di Pozzuoli </w:t>
      </w:r>
      <w:r>
        <w:t xml:space="preserve">al litorale </w:t>
      </w:r>
      <w:proofErr w:type="spellStart"/>
      <w:r>
        <w:t>Domitio</w:t>
      </w:r>
      <w:proofErr w:type="spellEnd"/>
      <w:r>
        <w:t xml:space="preserve"> si avrà la sensazione di toccare le isole del Golfo.</w:t>
      </w:r>
      <w:r w:rsidR="008536BE">
        <w:t xml:space="preserve"> M</w:t>
      </w:r>
      <w:r w:rsidR="008536BE" w:rsidRPr="008536BE">
        <w:t xml:space="preserve">ossi dal motto “Né forte, né piano ma lontano” </w:t>
      </w:r>
      <w:r w:rsidR="008536BE">
        <w:t xml:space="preserve">si </w:t>
      </w:r>
      <w:r w:rsidR="008536BE" w:rsidRPr="008536BE">
        <w:t>attravers</w:t>
      </w:r>
      <w:r w:rsidR="008536BE">
        <w:t>er</w:t>
      </w:r>
      <w:r w:rsidR="008536BE" w:rsidRPr="008536BE">
        <w:t>an</w:t>
      </w:r>
      <w:r w:rsidR="008536BE">
        <w:t>n</w:t>
      </w:r>
      <w:r w:rsidR="008536BE" w:rsidRPr="008536BE">
        <w:t>o 2</w:t>
      </w:r>
      <w:r w:rsidR="00465393">
        <w:t>1</w:t>
      </w:r>
      <w:r w:rsidR="008536BE" w:rsidRPr="008536BE">
        <w:t xml:space="preserve"> Comuni della Città Metropolitana di Napoli, il parco Nazionale del Vesuvio, il parco regionale quello dei Campi Flegrei con i suoi quattro laghi più il Lago Patria sul litorale </w:t>
      </w:r>
      <w:proofErr w:type="spellStart"/>
      <w:r w:rsidR="008536BE" w:rsidRPr="008536BE">
        <w:t>Domitio</w:t>
      </w:r>
      <w:proofErr w:type="spellEnd"/>
      <w:r w:rsidR="00ED6CB9">
        <w:t>.</w:t>
      </w:r>
    </w:p>
    <w:p w14:paraId="7D80FBCC" w14:textId="1ACB7C76" w:rsidR="00465393" w:rsidRDefault="00E81E9F" w:rsidP="00E81E9F">
      <w:pPr>
        <w:jc w:val="both"/>
      </w:pPr>
      <w:r>
        <w:t>La partenza (</w:t>
      </w:r>
      <w:r w:rsidR="00ED6CB9">
        <w:t xml:space="preserve">dalle </w:t>
      </w:r>
      <w:r>
        <w:t>ore 7</w:t>
      </w:r>
      <w:r w:rsidR="00ED6CB9">
        <w:t xml:space="preserve"> alle </w:t>
      </w:r>
      <w:r>
        <w:t>8) verrà data dal</w:t>
      </w:r>
      <w:r w:rsidR="003559B5">
        <w:t>l’area ex Nato di Bagnoli</w:t>
      </w:r>
      <w:r>
        <w:t xml:space="preserve"> (ingresso V</w:t>
      </w:r>
      <w:r w:rsidR="00EA766E">
        <w:t>iale della Liberazione</w:t>
      </w:r>
      <w:r>
        <w:t>)</w:t>
      </w:r>
      <w:r w:rsidR="00EA766E">
        <w:t xml:space="preserve"> dove sarà allestito il </w:t>
      </w:r>
      <w:proofErr w:type="spellStart"/>
      <w:r w:rsidR="00EA766E">
        <w:t>village</w:t>
      </w:r>
      <w:proofErr w:type="spellEnd"/>
      <w:r w:rsidR="00EA766E">
        <w:t xml:space="preserve"> della Randonnée</w:t>
      </w:r>
      <w:r w:rsidR="001739A7">
        <w:t xml:space="preserve"> in collaborazione con la Fondazione Campania Welfare</w:t>
      </w:r>
      <w:r w:rsidR="00465393">
        <w:t>.</w:t>
      </w:r>
      <w:r w:rsidR="001739A7">
        <w:t xml:space="preserve"> </w:t>
      </w:r>
      <w:r w:rsidR="00465393">
        <w:t xml:space="preserve"> </w:t>
      </w:r>
    </w:p>
    <w:p w14:paraId="7B0761FA" w14:textId="43F99011" w:rsidR="00E81E9F" w:rsidRDefault="00E81E9F" w:rsidP="00E81E9F">
      <w:pPr>
        <w:jc w:val="both"/>
      </w:pPr>
      <w:r>
        <w:t xml:space="preserve">La collina di Posillipo sarà la prima difficoltà altimetrica della giornata. Seguiranno i dolci saliscendi dei Campi Flegrei, con il passaggio da Pozzuoli, Baia, Bacoli. </w:t>
      </w:r>
      <w:r w:rsidR="00186FF2">
        <w:t xml:space="preserve">A Pozzuoli sosta </w:t>
      </w:r>
      <w:r w:rsidR="00832514">
        <w:t>golosa per gustare, il “</w:t>
      </w:r>
      <w:proofErr w:type="spellStart"/>
      <w:r w:rsidR="00832514">
        <w:t>Procolino</w:t>
      </w:r>
      <w:proofErr w:type="spellEnd"/>
      <w:r w:rsidR="00832514">
        <w:t xml:space="preserve">” bignè con crema e mandorle tostate </w:t>
      </w:r>
      <w:r w:rsidR="0023408B">
        <w:t xml:space="preserve">dedicato al patrono della città. </w:t>
      </w:r>
      <w:r w:rsidR="00755A4E">
        <w:t xml:space="preserve">Poi </w:t>
      </w:r>
      <w:r>
        <w:t xml:space="preserve">si percorrerà la strada che conduce al maestoso Lago Patria, dove il </w:t>
      </w:r>
      <w:r w:rsidR="00755A4E">
        <w:t xml:space="preserve">primo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 w:rsidR="008736B5">
        <w:t xml:space="preserve">sarà </w:t>
      </w:r>
      <w:r w:rsidR="006669E9">
        <w:t xml:space="preserve">presso l’area archeologica </w:t>
      </w:r>
      <w:r w:rsidR="008736B5">
        <w:t>Lit</w:t>
      </w:r>
      <w:r w:rsidR="00B101C3">
        <w:t xml:space="preserve">ernum, </w:t>
      </w:r>
      <w:r w:rsidR="00D80570">
        <w:t xml:space="preserve">che conserva </w:t>
      </w:r>
      <w:r w:rsidR="00B101C3">
        <w:t xml:space="preserve">i resti della </w:t>
      </w:r>
      <w:r w:rsidR="00641BE4">
        <w:t>tomba di Sci</w:t>
      </w:r>
      <w:r w:rsidR="00D80570">
        <w:t>pione l’Africano</w:t>
      </w:r>
      <w:r w:rsidR="00697645">
        <w:t xml:space="preserve">. Qui </w:t>
      </w:r>
      <w:r>
        <w:t xml:space="preserve">un gustoso ristoro offerto dal Circolo Legambiente “Giugliano </w:t>
      </w:r>
      <w:proofErr w:type="spellStart"/>
      <w:r>
        <w:t>Arianova</w:t>
      </w:r>
      <w:proofErr w:type="spellEnd"/>
      <w:r>
        <w:t xml:space="preserve">”, dalla Coldiretti Campania e dalla Pro Loco Litorale </w:t>
      </w:r>
      <w:proofErr w:type="spellStart"/>
      <w:r>
        <w:t>Domitio</w:t>
      </w:r>
      <w:proofErr w:type="spellEnd"/>
      <w:r w:rsidR="00697645">
        <w:t xml:space="preserve"> allieterà i partecipanti</w:t>
      </w:r>
      <w:r>
        <w:t>.</w:t>
      </w:r>
    </w:p>
    <w:p w14:paraId="3599ADEE" w14:textId="3719CF5C" w:rsidR="003E2EFA" w:rsidRDefault="00E81E9F" w:rsidP="00E81E9F">
      <w:pPr>
        <w:jc w:val="both"/>
      </w:pPr>
      <w:r>
        <w:lastRenderedPageBreak/>
        <w:t>Nel viaggio di ritorno verso Napoli si entrerà nel centro storico della metropoli partenopea</w:t>
      </w:r>
      <w:r w:rsidR="00D13734">
        <w:t xml:space="preserve"> con il passaggio sul lungomare Caracciolo</w:t>
      </w:r>
      <w:r w:rsidR="00201E83">
        <w:t xml:space="preserve"> ed una sosta alla Darsena </w:t>
      </w:r>
      <w:proofErr w:type="spellStart"/>
      <w:r w:rsidR="00201E83">
        <w:t>Acton</w:t>
      </w:r>
      <w:proofErr w:type="spellEnd"/>
      <w:r w:rsidR="00201E83">
        <w:t xml:space="preserve">, dove i ciclisti saranno accolti per un ristoro dall’Associazione Life </w:t>
      </w:r>
      <w:proofErr w:type="spellStart"/>
      <w:r w:rsidR="00201E83">
        <w:t>onlus</w:t>
      </w:r>
      <w:proofErr w:type="spellEnd"/>
      <w:r w:rsidR="00201E83">
        <w:t xml:space="preserve"> che li ospiterà </w:t>
      </w:r>
      <w:r w:rsidR="003D1576">
        <w:t xml:space="preserve">sulla barca del progetto </w:t>
      </w:r>
      <w:r w:rsidR="003D1576" w:rsidRPr="003D1576">
        <w:rPr>
          <w:i/>
          <w:iCs/>
        </w:rPr>
        <w:t>Scugnizzi a vela</w:t>
      </w:r>
      <w:r>
        <w:t xml:space="preserve">. </w:t>
      </w:r>
      <w:r w:rsidR="00E828F5">
        <w:t xml:space="preserve">A quel punto le gambe saranno calde </w:t>
      </w:r>
      <w:r w:rsidR="006C6D70">
        <w:t>puntare a</w:t>
      </w:r>
      <w:r>
        <w:t>l Vesuvio</w:t>
      </w:r>
      <w:r w:rsidR="006C6D70">
        <w:t>, sarà una</w:t>
      </w:r>
      <w:r w:rsidR="00C87958">
        <w:t xml:space="preserve"> scalata impegnativa sia per </w:t>
      </w:r>
      <w:r w:rsidR="006C6D70">
        <w:t xml:space="preserve">il dislivello </w:t>
      </w:r>
      <w:r w:rsidR="00C87958">
        <w:t>che per le pendenze</w:t>
      </w:r>
      <w:r w:rsidR="00D11618">
        <w:t xml:space="preserve">. </w:t>
      </w:r>
      <w:r w:rsidR="00816EBD">
        <w:t>L’a</w:t>
      </w:r>
      <w:r w:rsidR="00D11618">
        <w:t xml:space="preserve">rrivo al piazzale di quota 1000 </w:t>
      </w:r>
      <w:proofErr w:type="spellStart"/>
      <w:r w:rsidR="00D11618">
        <w:t>m.s.l.m</w:t>
      </w:r>
      <w:proofErr w:type="spellEnd"/>
      <w:r w:rsidR="00D11618">
        <w:t xml:space="preserve"> ripagherà </w:t>
      </w:r>
      <w:r w:rsidR="00816EBD">
        <w:t>dello sforzo e della fatica</w:t>
      </w:r>
      <w:r w:rsidR="00EA1F9E">
        <w:t xml:space="preserve">, poi </w:t>
      </w:r>
      <w:r w:rsidR="003E2EFA">
        <w:t>c</w:t>
      </w:r>
      <w:r w:rsidR="003A427F">
        <w:t xml:space="preserve">i penserà il ristoro </w:t>
      </w:r>
      <w:r w:rsidR="003B7432">
        <w:t xml:space="preserve">del </w:t>
      </w:r>
      <w:r w:rsidR="00E519C5">
        <w:t>Ristorante</w:t>
      </w:r>
      <w:r w:rsidR="003B7432">
        <w:t xml:space="preserve"> i Due Golfi a </w:t>
      </w:r>
      <w:r w:rsidR="00E519C5">
        <w:t>rifocillare</w:t>
      </w:r>
      <w:r w:rsidR="003B7432">
        <w:t xml:space="preserve"> i partecipanti.</w:t>
      </w:r>
      <w:r w:rsidR="00816EBD">
        <w:t xml:space="preserve"> </w:t>
      </w:r>
    </w:p>
    <w:p w14:paraId="6546B43F" w14:textId="019AD76B" w:rsidR="00E81E9F" w:rsidRDefault="003E2EFA" w:rsidP="00E81E9F">
      <w:pPr>
        <w:jc w:val="both"/>
      </w:pPr>
      <w:r>
        <w:t xml:space="preserve">Scesi dal Vesuvio </w:t>
      </w:r>
      <w:r w:rsidR="00920CB4">
        <w:t xml:space="preserve">il percorso breve ritornerà verso Napoli, mentre i partecipanti </w:t>
      </w:r>
      <w:r w:rsidR="00785FEA">
        <w:t xml:space="preserve">di quello lungo </w:t>
      </w:r>
      <w:r w:rsidR="00E519C5">
        <w:t>proseguiranno</w:t>
      </w:r>
      <w:r w:rsidR="00785FEA">
        <w:t xml:space="preserve"> in senso antiorario cingendo le pendici </w:t>
      </w:r>
      <w:r w:rsidR="00E519C5">
        <w:t>del Vesuvio</w:t>
      </w:r>
      <w:r w:rsidR="002839DD">
        <w:t xml:space="preserve"> con tappa </w:t>
      </w:r>
      <w:r w:rsidR="004A1568">
        <w:t xml:space="preserve">a Santa Anastasia </w:t>
      </w:r>
      <w:r w:rsidR="002839DD">
        <w:t xml:space="preserve">presso </w:t>
      </w:r>
      <w:r w:rsidR="004A1568">
        <w:t xml:space="preserve">la Salumeria Storica </w:t>
      </w:r>
      <w:proofErr w:type="spellStart"/>
      <w:r w:rsidR="004A1568">
        <w:t>Sdino</w:t>
      </w:r>
      <w:proofErr w:type="spellEnd"/>
      <w:r w:rsidR="004A1568">
        <w:t xml:space="preserve"> </w:t>
      </w:r>
      <w:proofErr w:type="spellStart"/>
      <w:r w:rsidR="004A1568">
        <w:t>Starace</w:t>
      </w:r>
      <w:proofErr w:type="spellEnd"/>
      <w:r w:rsidR="006764EE">
        <w:t>.</w:t>
      </w:r>
      <w:r w:rsidR="00C66951">
        <w:t xml:space="preserve"> </w:t>
      </w:r>
      <w:r w:rsidR="006764EE">
        <w:t>A quel punto manch</w:t>
      </w:r>
      <w:r w:rsidR="002B3216">
        <w:t xml:space="preserve">erà solo </w:t>
      </w:r>
      <w:r w:rsidR="00E81E9F">
        <w:t xml:space="preserve">il rientro a Napoli, dove i </w:t>
      </w:r>
      <w:proofErr w:type="spellStart"/>
      <w:r w:rsidR="00E81E9F">
        <w:t>finishers</w:t>
      </w:r>
      <w:proofErr w:type="spellEnd"/>
      <w:r w:rsidR="00E81E9F">
        <w:t xml:space="preserve"> saranno attesi da un festoso pasta-party.</w:t>
      </w:r>
    </w:p>
    <w:p w14:paraId="647DBB9D" w14:textId="6A3408F1" w:rsidR="00B70CF3" w:rsidRDefault="00C86BA4" w:rsidP="00F814C4">
      <w:pPr>
        <w:jc w:val="both"/>
      </w:pPr>
      <w:r>
        <w:t xml:space="preserve">La Randonnée di Napoli </w:t>
      </w:r>
      <w:r w:rsidRPr="00C86BA4">
        <w:t xml:space="preserve">tappa del calendario nazionale dell’ARI, di quello del sud Italia Rando Tour Magna Grecia </w:t>
      </w:r>
      <w:proofErr w:type="gramStart"/>
      <w:r w:rsidRPr="00C86BA4">
        <w:t>e</w:t>
      </w:r>
      <w:proofErr w:type="gramEnd"/>
      <w:r w:rsidRPr="00C86BA4">
        <w:t xml:space="preserve"> di quello regionale del Rando Tour Campania, </w:t>
      </w:r>
      <w:r>
        <w:t>è organizzata da Napoli Pedala</w:t>
      </w:r>
      <w:r w:rsidR="00A622A7">
        <w:t xml:space="preserve">, Associazione sportiva dilettantistica affiliata alla </w:t>
      </w:r>
      <w:proofErr w:type="spellStart"/>
      <w:r w:rsidR="00C66951">
        <w:t>Csign</w:t>
      </w:r>
      <w:proofErr w:type="spellEnd"/>
      <w:r w:rsidR="00C66951">
        <w:t xml:space="preserve"> </w:t>
      </w:r>
      <w:r w:rsidR="00A622A7">
        <w:t>e gode del</w:t>
      </w:r>
      <w:r>
        <w:t xml:space="preserve"> patrocinio morale del Comune di Napoli, </w:t>
      </w:r>
      <w:r w:rsidR="00BC3228">
        <w:t>Comune di Pozzuoli, Comune di Giugl</w:t>
      </w:r>
      <w:r w:rsidR="00D601E6">
        <w:t xml:space="preserve">iano in Campania, </w:t>
      </w:r>
      <w:r>
        <w:t>della Regione Campania e dell’Ente Parco Nazionale del Vesuvio.</w:t>
      </w:r>
      <w:r w:rsidR="001C29FD">
        <w:t xml:space="preserve"> La </w:t>
      </w:r>
      <w:proofErr w:type="spellStart"/>
      <w:r w:rsidR="001C29FD">
        <w:t>Randonnèe</w:t>
      </w:r>
      <w:proofErr w:type="spellEnd"/>
      <w:r w:rsidR="001C29FD">
        <w:t xml:space="preserve"> di Napoli rientra tra le attività del progetto SEMI per la promozione di una cultura della mobilità sostenibile.</w:t>
      </w:r>
      <w:bookmarkStart w:id="0" w:name="_GoBack"/>
      <w:bookmarkEnd w:id="0"/>
      <w:r>
        <w:t xml:space="preserve"> </w:t>
      </w:r>
    </w:p>
    <w:p w14:paraId="7D2F6367" w14:textId="681D0D94" w:rsidR="00691D45" w:rsidRPr="004332EE" w:rsidRDefault="00B70CF3" w:rsidP="001B4F75">
      <w:pPr>
        <w:shd w:val="clear" w:color="auto" w:fill="FFFFFF"/>
        <w:spacing w:after="0" w:line="240" w:lineRule="auto"/>
        <w:jc w:val="both"/>
      </w:pPr>
      <w:r>
        <w:t xml:space="preserve">Eventi come questi servono a visualizzare concretamente le potenzialità del cicloturismo, come leva per uno sviluppo economico duraturo, capace di non impattare negativamente sull’ambiente e dando allo stesso tempo un messaggio concreto di un cambiamento culturale nelle abitudini di mobilità nel quotidiano. Questa è la sfida che Napoli Pedala da oltre dieci anni ha deciso di assumersi per una reale transizione ecologica. </w:t>
      </w:r>
      <w:r w:rsidR="00691D45" w:rsidRPr="004332EE">
        <w:t xml:space="preserve">Come sempre la </w:t>
      </w:r>
      <w:r w:rsidR="002B3216" w:rsidRPr="004332EE">
        <w:t>Rando</w:t>
      </w:r>
      <w:r w:rsidR="002B3216">
        <w:t>nnée</w:t>
      </w:r>
      <w:r w:rsidR="00691D45" w:rsidRPr="004332EE">
        <w:t xml:space="preserve"> sarà dedicata al campione ciclistico Michele Scarponi, </w:t>
      </w:r>
      <w:r w:rsidR="00025B81">
        <w:t>alla partenza nell’area ex Nato, i ciclis</w:t>
      </w:r>
      <w:r w:rsidR="00FB4C8A">
        <w:t xml:space="preserve">ti troveranno la panchina bianca, simbolo alla lotta contro la violenza stradale, recentemente installata </w:t>
      </w:r>
      <w:r w:rsidR="00F20AC7">
        <w:t xml:space="preserve">con il supporto della </w:t>
      </w:r>
      <w:r w:rsidR="00691D45" w:rsidRPr="004332EE">
        <w:t>Fondazione a lui dedicata</w:t>
      </w:r>
      <w:r w:rsidR="00F20AC7">
        <w:t>, con cui</w:t>
      </w:r>
      <w:r w:rsidR="00691D45" w:rsidRPr="004332EE">
        <w:t xml:space="preserve"> si sta lavorando sui temi della sicurezza stradale per ciclisti, pedoni e soggetti deboli.</w:t>
      </w:r>
    </w:p>
    <w:p w14:paraId="1C97341C" w14:textId="1BB72911" w:rsidR="00B70CF3" w:rsidRDefault="00B70CF3" w:rsidP="00F814C4">
      <w:pPr>
        <w:jc w:val="both"/>
      </w:pPr>
      <w:r>
        <w:t>La Randonnée di Napoli è il primo evento dell</w:t>
      </w:r>
      <w:r w:rsidR="000617E5">
        <w:t xml:space="preserve">a dodicesima </w:t>
      </w:r>
      <w:r w:rsidR="005B1A0C">
        <w:t xml:space="preserve">edizione </w:t>
      </w:r>
      <w:r>
        <w:t xml:space="preserve">del Napoli Bike Festival. Prossime tappe il </w:t>
      </w:r>
      <w:r w:rsidR="000617E5">
        <w:t>23</w:t>
      </w:r>
      <w:r>
        <w:t xml:space="preserve"> </w:t>
      </w:r>
      <w:proofErr w:type="gramStart"/>
      <w:r>
        <w:t>Aprile</w:t>
      </w:r>
      <w:proofErr w:type="gramEnd"/>
      <w:r>
        <w:t xml:space="preserve"> con l’evento la Vulcanica, </w:t>
      </w:r>
      <w:proofErr w:type="spellStart"/>
      <w:r>
        <w:t>ciclostorica</w:t>
      </w:r>
      <w:proofErr w:type="spellEnd"/>
      <w:r>
        <w:t xml:space="preserve"> napoletana e poi appuntamento al </w:t>
      </w:r>
      <w:r w:rsidR="00F52017">
        <w:t xml:space="preserve">2 Giugno </w:t>
      </w:r>
      <w:r>
        <w:t xml:space="preserve">con </w:t>
      </w:r>
      <w:r w:rsidR="00F52017">
        <w:t>il Napoli Bike Festival</w:t>
      </w:r>
      <w:r>
        <w:t>.</w:t>
      </w:r>
    </w:p>
    <w:p w14:paraId="6FB6D81B" w14:textId="77777777" w:rsidR="00E31B89" w:rsidRDefault="001C29FD" w:rsidP="00E81E9F">
      <w:hyperlink r:id="rId5" w:history="1">
        <w:r w:rsidR="00D0591D" w:rsidRPr="00D0591D">
          <w:rPr>
            <w:rStyle w:val="Collegamentoipertestuale"/>
          </w:rPr>
          <w:t>Video di presentazione</w:t>
        </w:r>
      </w:hyperlink>
    </w:p>
    <w:p w14:paraId="548D7E04" w14:textId="275E474B" w:rsidR="00E81E9F" w:rsidRDefault="00E81E9F" w:rsidP="00E81E9F">
      <w:r>
        <w:t xml:space="preserve">La quota d’iscrizione è di </w:t>
      </w:r>
      <w:r w:rsidR="00F52017">
        <w:t>22</w:t>
      </w:r>
      <w:r>
        <w:t xml:space="preserve"> euro.</w:t>
      </w:r>
    </w:p>
    <w:p w14:paraId="5328432F" w14:textId="77777777" w:rsidR="00032900" w:rsidRDefault="00E81E9F" w:rsidP="00032900">
      <w:r>
        <w:t>Informazioni: tel. 3382723767, info@napolibikefestival.it</w:t>
      </w:r>
      <w:r w:rsidR="00032900" w:rsidRPr="00032900">
        <w:t xml:space="preserve"> </w:t>
      </w:r>
    </w:p>
    <w:p w14:paraId="4AA632D9" w14:textId="77777777" w:rsidR="00032900" w:rsidRDefault="00032900" w:rsidP="00032900">
      <w:r w:rsidRPr="00032900">
        <w:t>http://www.napolipedala.it/randonnee-di-napoli/</w:t>
      </w:r>
    </w:p>
    <w:p w14:paraId="786F4BDF" w14:textId="415D811A" w:rsidR="004332EE" w:rsidRPr="004332EE" w:rsidRDefault="004332EE" w:rsidP="001B4F75">
      <w:pPr>
        <w:shd w:val="clear" w:color="auto" w:fill="FFFFFF"/>
        <w:spacing w:after="420" w:line="240" w:lineRule="auto"/>
        <w:outlineLvl w:val="0"/>
        <w:rPr>
          <w:rFonts w:ascii="Barlow" w:eastAsia="Times New Roman" w:hAnsi="Barlow" w:cs="Times New Roman"/>
          <w:color w:val="2F2B2C"/>
          <w:sz w:val="24"/>
          <w:szCs w:val="24"/>
          <w:lang w:eastAsia="it-IT"/>
        </w:rPr>
      </w:pPr>
      <w:r w:rsidRPr="004332EE">
        <w:rPr>
          <w:rFonts w:ascii="Barlow" w:eastAsia="Times New Roman" w:hAnsi="Barlow" w:cs="Times New Roman"/>
          <w:b/>
          <w:bCs/>
          <w:color w:val="2F2B2C"/>
          <w:sz w:val="24"/>
          <w:szCs w:val="24"/>
          <w:lang w:eastAsia="it-IT"/>
        </w:rPr>
        <w:t>**** INFO UTILI ***</w:t>
      </w:r>
    </w:p>
    <w:p w14:paraId="00667E9A" w14:textId="5678A364" w:rsidR="001B4F75" w:rsidRDefault="004332EE" w:rsidP="001B4F75">
      <w:pPr>
        <w:shd w:val="clear" w:color="auto" w:fill="FFFFFF"/>
        <w:spacing w:after="0" w:line="240" w:lineRule="auto"/>
        <w:jc w:val="both"/>
      </w:pPr>
      <w:r w:rsidRPr="004332EE">
        <w:t xml:space="preserve">Il termine “Randonnée” deriva dal linguaggio francese e significa passeggiata/escursione, si tratta quindi di prove senza classifica su distanze lunghissime, ma alla portata di tutti o quasi con un elenco di </w:t>
      </w:r>
      <w:proofErr w:type="spellStart"/>
      <w:r w:rsidRPr="004332EE">
        <w:t>finisseur</w:t>
      </w:r>
      <w:proofErr w:type="spellEnd"/>
      <w:r w:rsidRPr="004332EE">
        <w:t xml:space="preserve"> nel tempo massimo indicato per ogni evento.</w:t>
      </w:r>
    </w:p>
    <w:p w14:paraId="417918B0" w14:textId="77777777" w:rsidR="001B4F75" w:rsidRDefault="004332EE" w:rsidP="001B4F75">
      <w:pPr>
        <w:shd w:val="clear" w:color="auto" w:fill="FFFFFF"/>
        <w:spacing w:after="0" w:line="240" w:lineRule="auto"/>
        <w:jc w:val="both"/>
      </w:pPr>
      <w:r w:rsidRPr="004332EE">
        <w:br/>
        <w:t>La Randonnée di Napoli è una lunga pedalata, senza classifica, su distanze oggettivamente lunghe, ma con tutto il tempo per farla al proprio ritmo.</w:t>
      </w:r>
    </w:p>
    <w:p w14:paraId="5FCE106D" w14:textId="700CCEB6" w:rsidR="000030F4" w:rsidRDefault="004332EE" w:rsidP="001B4F75">
      <w:pPr>
        <w:shd w:val="clear" w:color="auto" w:fill="FFFFFF"/>
        <w:spacing w:after="0" w:line="240" w:lineRule="auto"/>
        <w:jc w:val="both"/>
      </w:pPr>
      <w:r w:rsidRPr="004332EE">
        <w:br/>
        <w:t xml:space="preserve">La Randonnée rientrerà nel circuito BRM/ARI 200 km, nella fattispecie farà parte del Campionato Nazionale Road Ari 2023, del Rando Tour Campano e Rando Tour Magna Grecia per l’anno 2023. Il brevetto sarà anche </w:t>
      </w:r>
      <w:proofErr w:type="spellStart"/>
      <w:r w:rsidRPr="004332EE">
        <w:t>step</w:t>
      </w:r>
      <w:proofErr w:type="spellEnd"/>
      <w:r w:rsidRPr="004332EE">
        <w:t xml:space="preserve"> valido per il conseguimento della nuova maglia nazionale Ari </w:t>
      </w:r>
      <w:r w:rsidR="000611F4" w:rsidRPr="004332EE">
        <w:t>nonché</w:t>
      </w:r>
      <w:r w:rsidRPr="004332EE">
        <w:t xml:space="preserve"> </w:t>
      </w:r>
      <w:proofErr w:type="spellStart"/>
      <w:r w:rsidRPr="004332EE">
        <w:t>step</w:t>
      </w:r>
      <w:proofErr w:type="spellEnd"/>
      <w:r w:rsidRPr="004332EE">
        <w:t xml:space="preserve"> valido per la Parigi Brest Parigi 2023.</w:t>
      </w:r>
      <w:r w:rsidRPr="004332EE">
        <w:br/>
        <w:t>Le iscrizioni termineranno il 23/03/2023.</w:t>
      </w:r>
    </w:p>
    <w:p w14:paraId="60BEAB7C" w14:textId="36630F22" w:rsidR="004332EE" w:rsidRDefault="004332EE" w:rsidP="001B4F75">
      <w:pPr>
        <w:shd w:val="clear" w:color="auto" w:fill="FFFFFF"/>
        <w:spacing w:after="0" w:line="240" w:lineRule="auto"/>
        <w:jc w:val="both"/>
      </w:pPr>
      <w:r w:rsidRPr="004332EE">
        <w:lastRenderedPageBreak/>
        <w:t xml:space="preserve">LE ISCRIZIONI SI POTRANNO FARE TRAMITE IL </w:t>
      </w:r>
      <w:hyperlink r:id="rId6" w:history="1">
        <w:r w:rsidRPr="004332EE">
          <w:rPr>
            <w:rStyle w:val="Collegamentoipertestuale"/>
          </w:rPr>
          <w:t>PORTALE ARI</w:t>
        </w:r>
      </w:hyperlink>
      <w:r w:rsidRPr="004332EE">
        <w:t>.</w:t>
      </w:r>
    </w:p>
    <w:p w14:paraId="11485E4D" w14:textId="77777777" w:rsidR="000611F4" w:rsidRPr="004332EE" w:rsidRDefault="000611F4" w:rsidP="001B4F75">
      <w:pPr>
        <w:shd w:val="clear" w:color="auto" w:fill="FFFFFF"/>
        <w:spacing w:after="0" w:line="240" w:lineRule="auto"/>
        <w:jc w:val="both"/>
      </w:pPr>
    </w:p>
    <w:p w14:paraId="2FCBAB6C" w14:textId="77777777" w:rsidR="000611F4" w:rsidRDefault="004332EE" w:rsidP="001B4F75">
      <w:pPr>
        <w:shd w:val="clear" w:color="auto" w:fill="FFFFFF"/>
        <w:spacing w:after="0" w:line="240" w:lineRule="auto"/>
        <w:jc w:val="both"/>
      </w:pPr>
      <w:r w:rsidRPr="004332EE">
        <w:t>Requisiti minimi per l’iscrizione sono il tesseramento ad un qualsiasi Ente di promozione sportiva (EPS) affiliata al Coni per la stagione sportiva 2023. Copia del certificato medico e liberatoria firmata sono TASSATIVAMENTE OBBLIGATORI da consegnare all’atto dell’iscrizione tramite mail.</w:t>
      </w:r>
      <w:r w:rsidRPr="004332EE">
        <w:br/>
        <w:t>DATI BONIFICO:</w:t>
      </w:r>
    </w:p>
    <w:p w14:paraId="2BE32531" w14:textId="4CD8AF58" w:rsidR="001B4F75" w:rsidRDefault="004332EE" w:rsidP="001B4F75">
      <w:pPr>
        <w:shd w:val="clear" w:color="auto" w:fill="FFFFFF"/>
        <w:spacing w:after="0" w:line="240" w:lineRule="auto"/>
        <w:jc w:val="both"/>
      </w:pPr>
      <w:r w:rsidRPr="004332EE">
        <w:br/>
        <w:t>Causale: Iscrizione Randonnée + nome e cognome</w:t>
      </w:r>
    </w:p>
    <w:p w14:paraId="0DC5AF75" w14:textId="43F8690E" w:rsidR="004332EE" w:rsidRPr="004332EE" w:rsidRDefault="004332EE" w:rsidP="001B4F75">
      <w:pPr>
        <w:shd w:val="clear" w:color="auto" w:fill="FFFFFF"/>
        <w:spacing w:after="0" w:line="240" w:lineRule="auto"/>
        <w:jc w:val="both"/>
      </w:pPr>
      <w:r w:rsidRPr="004332EE">
        <w:br/>
        <w:t>Numero di conto (IBAN): IT82C0335901600100000158108</w:t>
      </w:r>
    </w:p>
    <w:p w14:paraId="29ED5FD4" w14:textId="77777777" w:rsidR="004332EE" w:rsidRDefault="004332EE" w:rsidP="00E81E9F"/>
    <w:sectPr w:rsidR="00433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9F"/>
    <w:rsid w:val="000030F4"/>
    <w:rsid w:val="00025B81"/>
    <w:rsid w:val="00032900"/>
    <w:rsid w:val="000611F4"/>
    <w:rsid w:val="000617E5"/>
    <w:rsid w:val="000709AE"/>
    <w:rsid w:val="000E2D30"/>
    <w:rsid w:val="00152108"/>
    <w:rsid w:val="001739A7"/>
    <w:rsid w:val="00186FF2"/>
    <w:rsid w:val="001B4F75"/>
    <w:rsid w:val="001C29FD"/>
    <w:rsid w:val="00201E83"/>
    <w:rsid w:val="0022614C"/>
    <w:rsid w:val="0023408B"/>
    <w:rsid w:val="00281517"/>
    <w:rsid w:val="002839DD"/>
    <w:rsid w:val="002B3216"/>
    <w:rsid w:val="003559B5"/>
    <w:rsid w:val="003A427F"/>
    <w:rsid w:val="003B7432"/>
    <w:rsid w:val="003D1576"/>
    <w:rsid w:val="003E2EFA"/>
    <w:rsid w:val="004332EE"/>
    <w:rsid w:val="00465393"/>
    <w:rsid w:val="0047729F"/>
    <w:rsid w:val="004A1568"/>
    <w:rsid w:val="005B1A0C"/>
    <w:rsid w:val="005D1F8E"/>
    <w:rsid w:val="00641BE4"/>
    <w:rsid w:val="006475AA"/>
    <w:rsid w:val="006537F1"/>
    <w:rsid w:val="0066078A"/>
    <w:rsid w:val="006669E9"/>
    <w:rsid w:val="006764EE"/>
    <w:rsid w:val="00691D45"/>
    <w:rsid w:val="00697645"/>
    <w:rsid w:val="006C6D70"/>
    <w:rsid w:val="00702D8B"/>
    <w:rsid w:val="00716AEE"/>
    <w:rsid w:val="00725D0B"/>
    <w:rsid w:val="00755A4E"/>
    <w:rsid w:val="00785FEA"/>
    <w:rsid w:val="007B4563"/>
    <w:rsid w:val="007D0D4B"/>
    <w:rsid w:val="00816EBD"/>
    <w:rsid w:val="00832514"/>
    <w:rsid w:val="00833705"/>
    <w:rsid w:val="008536BE"/>
    <w:rsid w:val="008736B5"/>
    <w:rsid w:val="00920CB4"/>
    <w:rsid w:val="00A56021"/>
    <w:rsid w:val="00A622A7"/>
    <w:rsid w:val="00B101C3"/>
    <w:rsid w:val="00B70CF3"/>
    <w:rsid w:val="00BC3228"/>
    <w:rsid w:val="00C66951"/>
    <w:rsid w:val="00C86BA4"/>
    <w:rsid w:val="00C87958"/>
    <w:rsid w:val="00C95CA4"/>
    <w:rsid w:val="00CB0610"/>
    <w:rsid w:val="00CB2279"/>
    <w:rsid w:val="00D0591D"/>
    <w:rsid w:val="00D11618"/>
    <w:rsid w:val="00D13734"/>
    <w:rsid w:val="00D257C7"/>
    <w:rsid w:val="00D601E6"/>
    <w:rsid w:val="00D80570"/>
    <w:rsid w:val="00DF3115"/>
    <w:rsid w:val="00E203A9"/>
    <w:rsid w:val="00E27506"/>
    <w:rsid w:val="00E31B89"/>
    <w:rsid w:val="00E519C5"/>
    <w:rsid w:val="00E81E9F"/>
    <w:rsid w:val="00E828F5"/>
    <w:rsid w:val="00EA1F9E"/>
    <w:rsid w:val="00EA766E"/>
    <w:rsid w:val="00ED6CB9"/>
    <w:rsid w:val="00F20AC7"/>
    <w:rsid w:val="00F52017"/>
    <w:rsid w:val="00F814C4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1C2"/>
  <w15:chartTrackingRefBased/>
  <w15:docId w15:val="{A57BF9C9-2931-48AA-8DCD-1B5F7F4D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3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591D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32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4332EE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axitalia.it/index.php?pg=calendario_bri_ari&amp;org=239&amp;obid=2648" TargetMode="External"/><Relationship Id="rId5" Type="http://schemas.openxmlformats.org/officeDocument/2006/relationships/hyperlink" Target="https://youtu.be/honG-qzjhg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Simeone Luca</dc:creator>
  <cp:keywords/>
  <dc:description/>
  <cp:lastModifiedBy>Luca Simeone</cp:lastModifiedBy>
  <cp:revision>2</cp:revision>
  <cp:lastPrinted>2023-03-15T14:34:00Z</cp:lastPrinted>
  <dcterms:created xsi:type="dcterms:W3CDTF">2023-03-20T15:27:00Z</dcterms:created>
  <dcterms:modified xsi:type="dcterms:W3CDTF">2023-03-20T15:27:00Z</dcterms:modified>
</cp:coreProperties>
</file>